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72" w:rsidRPr="006C7672" w:rsidRDefault="006C7672" w:rsidP="006C7672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7672" w:rsidRPr="006C7672" w:rsidTr="00E36278">
        <w:tc>
          <w:tcPr>
            <w:tcW w:w="4785" w:type="dxa"/>
          </w:tcPr>
          <w:p w:rsidR="006C7672" w:rsidRPr="006C7672" w:rsidRDefault="006C7672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Общем собрании коллектива МБДОО детский сад «Солнышко»</w:t>
            </w:r>
          </w:p>
          <w:p w:rsidR="006C7672" w:rsidRPr="006C7672" w:rsidRDefault="006C7672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72">
              <w:rPr>
                <w:rFonts w:ascii="Times New Roman" w:hAnsi="Times New Roman" w:cs="Times New Roman"/>
                <w:sz w:val="24"/>
                <w:szCs w:val="24"/>
              </w:rPr>
              <w:t>_____________/_____________________</w:t>
            </w:r>
          </w:p>
          <w:p w:rsidR="006C7672" w:rsidRPr="006C7672" w:rsidRDefault="006C7672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6C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6C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</w:t>
            </w:r>
            <w:r w:rsidRPr="006C767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6C7672" w:rsidRPr="006C7672" w:rsidRDefault="006C7672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7672" w:rsidRPr="006C7672" w:rsidRDefault="006C7672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6C7672" w:rsidRPr="006C7672" w:rsidRDefault="006C7672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  <w:p w:rsidR="006C7672" w:rsidRPr="006C7672" w:rsidRDefault="006C7672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МБДОО детский сад «Солнышко»</w:t>
            </w:r>
          </w:p>
          <w:p w:rsidR="006C7672" w:rsidRPr="006C7672" w:rsidRDefault="006C7672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О. П. Ананьева</w:t>
            </w:r>
          </w:p>
          <w:p w:rsidR="006C7672" w:rsidRPr="006C7672" w:rsidRDefault="006C7672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 87</w:t>
            </w:r>
          </w:p>
          <w:p w:rsidR="006C7672" w:rsidRPr="006C7672" w:rsidRDefault="006C7672" w:rsidP="00E362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« 24 » сентября </w:t>
            </w:r>
            <w:r w:rsidRPr="006C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2022  г.</w:t>
            </w:r>
          </w:p>
        </w:tc>
      </w:tr>
    </w:tbl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Стандарты и процедуры, направленные на обеспечение добросовестной работы </w:t>
      </w:r>
      <w:r w:rsidRPr="006C76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МБДОО детский сад «Солнышко»</w:t>
      </w:r>
    </w:p>
    <w:bookmarkEnd w:id="0"/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стандарты и процедуры (далее – стандарты)  направлены на обеспечение добросовестной работы и поведения работников </w:t>
      </w:r>
      <w:r w:rsidRPr="006C767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МБДОО детский сад «Солнышко» </w:t>
      </w: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(далее – образовательная организация), воплощают в себе основные ценности и устанавливают обязательные для всех работников этические требования и являются практическим руководством к действию. </w:t>
      </w:r>
      <w:proofErr w:type="gramEnd"/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1.2. Стандарты призваны установить ключевые принципы, которыми должны руководствоваться работники.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1.3.Стандарты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2. Ценности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2.1. 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3. Противодействие коррупции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3.1.Приоритетом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3.2. 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</w:t>
      </w:r>
      <w:r w:rsidRPr="006C7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3.3. 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proofErr w:type="gramStart"/>
      <w:r w:rsidRPr="006C7672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 родителями (законными представителями).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родителями (законными представителями).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3.6. Деятельность учреждения направлена на реализацию основных задач дошкольного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3.7. В отношениях с 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3.8. 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3.9.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3.10. В 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3.11. 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3.12. В образовательном учреждении недопустимо осуществление деятельности на основе сговора, т.е.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>3.13. В образовательном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6C7672">
        <w:rPr>
          <w:rFonts w:ascii="Times New Roman" w:hAnsi="Times New Roman" w:cs="Times New Roman"/>
          <w:sz w:val="24"/>
          <w:szCs w:val="24"/>
          <w:lang w:val="ru-RU"/>
        </w:rPr>
        <w:t>ств дл</w:t>
      </w:r>
      <w:proofErr w:type="gramEnd"/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</w:t>
      </w:r>
      <w:r w:rsidRPr="006C76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4. Обращение с подарками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4.1. По отношению к подаркам в учреждении сформированы следующие принципы: законность, ответственность и уместность.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4.3. Подарками считается любое безвозмездное предоставление какой-либо вещи в связи с осуществлением учреждением своей деятельности.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5. Недопущение конфликта интересов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5.1.Развитие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5.2. Во избежание конфликта интересов, работники учреждения должны выполнять следующие требования: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b/>
          <w:sz w:val="24"/>
          <w:szCs w:val="24"/>
          <w:lang w:val="ru-RU"/>
        </w:rPr>
        <w:t>6. Конфиденциальность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 xml:space="preserve"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672">
        <w:rPr>
          <w:rFonts w:ascii="Times New Roman" w:hAnsi="Times New Roman" w:cs="Times New Roman"/>
          <w:sz w:val="24"/>
          <w:szCs w:val="24"/>
          <w:lang w:val="ru-RU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7672" w:rsidRPr="006C7672" w:rsidRDefault="006C7672" w:rsidP="006C767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54FF" w:rsidRPr="006C7672" w:rsidRDefault="001F54F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F54FF" w:rsidRPr="006C7672" w:rsidSect="00CD16B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72"/>
    <w:rsid w:val="001F54FF"/>
    <w:rsid w:val="006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7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7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2022-09-26T03:17:00Z</dcterms:created>
  <dcterms:modified xsi:type="dcterms:W3CDTF">2022-09-26T03:25:00Z</dcterms:modified>
</cp:coreProperties>
</file>